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color w:val="auto"/>
          <w:sz w:val="24"/>
          <w:szCs w:val="24"/>
        </w:rPr>
      </w:pPr>
      <w:bookmarkStart w:id="0" w:name="_GoBack"/>
      <w:bookmarkEnd w:id="0"/>
    </w:p>
    <w:p>
      <w:pPr>
        <w:spacing w:line="360" w:lineRule="auto"/>
        <w:jc w:val="center"/>
        <w:rPr>
          <w:rFonts w:hint="default"/>
          <w:b/>
          <w:bCs/>
          <w:color w:val="auto"/>
          <w:sz w:val="24"/>
          <w:szCs w:val="24"/>
        </w:rPr>
      </w:pPr>
      <w:r>
        <w:rPr>
          <w:rFonts w:hint="default"/>
          <w:b/>
          <w:bCs/>
          <w:color w:val="auto"/>
          <w:sz w:val="24"/>
          <w:szCs w:val="24"/>
        </w:rPr>
        <w:t>经纶平台使用方法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/>
          <w:color w:val="auto"/>
          <w:lang w:eastAsia="zh-CN"/>
        </w:rPr>
      </w:pPr>
      <w:r>
        <w:rPr>
          <w:rFonts w:hint="default"/>
          <w:color w:val="auto"/>
          <w:lang w:eastAsia="zh-CN"/>
        </w:rPr>
        <w:t>登录</w:t>
      </w:r>
      <w:r>
        <w:rPr>
          <w:rFonts w:hint="eastAsia"/>
          <w:color w:val="auto"/>
          <w:lang w:val="en-US" w:eastAsia="zh-CN"/>
        </w:rPr>
        <w:t>经纶</w:t>
      </w:r>
      <w:r>
        <w:rPr>
          <w:rFonts w:hint="eastAsia"/>
          <w:color w:val="auto"/>
        </w:rPr>
        <w:t>知识资源系统</w:t>
      </w:r>
      <w:r>
        <w:rPr>
          <w:rFonts w:hint="eastAsia"/>
          <w:color w:val="auto"/>
          <w:lang w:eastAsia="zh-CN"/>
        </w:rPr>
        <w:t>：</w:t>
      </w:r>
      <w:r>
        <w:rPr>
          <w:rFonts w:hint="eastAsia"/>
          <w:color w:val="auto"/>
          <w:lang w:eastAsia="zh-CN"/>
        </w:rPr>
        <w:fldChar w:fldCharType="begin"/>
      </w:r>
      <w:r>
        <w:rPr>
          <w:rFonts w:hint="eastAsia"/>
          <w:color w:val="auto"/>
          <w:lang w:eastAsia="zh-CN"/>
        </w:rPr>
        <w:instrText xml:space="preserve"> HYPERLINK "http://k.cqvip.com/" </w:instrText>
      </w:r>
      <w:r>
        <w:rPr>
          <w:rFonts w:hint="eastAsia"/>
          <w:color w:val="auto"/>
          <w:lang w:eastAsia="zh-CN"/>
        </w:rPr>
        <w:fldChar w:fldCharType="separate"/>
      </w:r>
      <w:r>
        <w:rPr>
          <w:rStyle w:val="6"/>
          <w:rFonts w:hint="eastAsia"/>
          <w:color w:val="auto"/>
          <w:lang w:eastAsia="zh-CN"/>
        </w:rPr>
        <w:t>http://k.</w:t>
      </w:r>
      <w:r>
        <w:rPr>
          <w:rStyle w:val="6"/>
          <w:rFonts w:hint="eastAsia"/>
          <w:color w:val="auto"/>
          <w:lang w:val="en-US" w:eastAsia="zh-CN"/>
        </w:rPr>
        <w:t>vipslib</w:t>
      </w:r>
      <w:r>
        <w:rPr>
          <w:rStyle w:val="6"/>
          <w:rFonts w:hint="eastAsia"/>
          <w:color w:val="auto"/>
          <w:lang w:eastAsia="zh-CN"/>
        </w:rPr>
        <w:t>.com/</w:t>
      </w:r>
      <w:r>
        <w:rPr>
          <w:rFonts w:hint="eastAsia"/>
          <w:color w:val="auto"/>
          <w:lang w:eastAsia="zh-CN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266055" cy="2812415"/>
            <wp:effectExtent l="0" t="0" r="17145" b="6985"/>
            <wp:docPr id="8" name="图片 8" descr="屏幕快照 2020-09-22 上午10.48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20-09-22 上午10.48.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/>
          <w:color w:val="auto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20" w:firstLineChars="200"/>
        <w:textAlignment w:val="auto"/>
        <w:rPr>
          <w:rFonts w:hint="eastAsia"/>
          <w:color w:val="auto"/>
          <w:lang w:eastAsia="zh-CN"/>
        </w:rPr>
      </w:pPr>
      <w:r>
        <w:rPr>
          <w:rFonts w:hint="default"/>
          <w:color w:val="auto"/>
          <w:lang w:eastAsia="zh-CN"/>
        </w:rPr>
        <w:t>个人登录注册，需在学校IP范围内，选择“个人漫游账号”，通过手机号注册，</w:t>
      </w:r>
      <w:r>
        <w:rPr>
          <w:rFonts w:hint="eastAsia"/>
          <w:color w:val="auto"/>
          <w:lang w:eastAsia="zh-CN"/>
        </w:rPr>
        <w:t>注册之后</w:t>
      </w:r>
      <w:r>
        <w:rPr>
          <w:rFonts w:hint="default"/>
          <w:color w:val="auto"/>
          <w:lang w:eastAsia="zh-CN"/>
        </w:rPr>
        <w:t>即可在学校IP范围外访问。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269865" cy="2738755"/>
            <wp:effectExtent l="0" t="0" r="13335" b="4445"/>
            <wp:docPr id="1" name="图片 1" descr="屏幕快照 2020-10-13 下午2.54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20-10-13 下午2.54.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/>
          <w:color w:val="auto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left"/>
        <w:textAlignment w:val="auto"/>
        <w:rPr>
          <w:rFonts w:hint="eastAsia" w:asciiTheme="minorEastAsia" w:hAnsiTheme="minorEastAsia" w:eastAsiaTheme="minorEastAsia"/>
          <w:color w:val="auto"/>
          <w:sz w:val="24"/>
          <w:lang w:val="en-US" w:eastAsia="zh-CN"/>
        </w:rPr>
      </w:pPr>
      <w:r>
        <w:rPr>
          <w:rFonts w:hint="default" w:asciiTheme="minorEastAsia" w:hAnsiTheme="minorEastAsia"/>
          <w:color w:val="auto"/>
          <w:sz w:val="24"/>
          <w:lang w:eastAsia="zh-CN"/>
        </w:rPr>
        <w:t>在经纶的首页可快速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搜索</w:t>
      </w:r>
      <w:r>
        <w:rPr>
          <w:rFonts w:hint="eastAsia" w:asciiTheme="minorEastAsia" w:hAnsiTheme="minorEastAsia"/>
          <w:color w:val="auto"/>
          <w:sz w:val="24"/>
        </w:rPr>
        <w:t>10亿级文献数据的资源检索发现</w:t>
      </w:r>
      <w:r>
        <w:rPr>
          <w:rFonts w:hint="default" w:asciiTheme="minorEastAsia" w:hAnsiTheme="minorEastAsia"/>
          <w:color w:val="auto"/>
          <w:sz w:val="24"/>
        </w:rPr>
        <w:t>，</w:t>
      </w:r>
      <w:r>
        <w:rPr>
          <w:rFonts w:hint="eastAsia" w:asciiTheme="minorEastAsia" w:hAnsiTheme="minorEastAsia"/>
          <w:color w:val="auto"/>
          <w:sz w:val="24"/>
          <w:lang w:eastAsia="zh-CN"/>
        </w:rPr>
        <w:t>如</w:t>
      </w:r>
      <w:r>
        <w:rPr>
          <w:rFonts w:hint="default" w:asciiTheme="minorEastAsia" w:hAnsiTheme="minorEastAsia"/>
          <w:color w:val="auto"/>
          <w:sz w:val="24"/>
        </w:rPr>
        <w:t>搜索关键词“互联网”，</w:t>
      </w:r>
      <w:r>
        <w:rPr>
          <w:rFonts w:hint="eastAsia" w:asciiTheme="minorEastAsia" w:hAnsiTheme="minorEastAsia"/>
          <w:color w:val="auto"/>
          <w:sz w:val="24"/>
          <w:lang w:eastAsia="zh-CN"/>
        </w:rPr>
        <w:t>结果</w:t>
      </w:r>
      <w:r>
        <w:rPr>
          <w:rFonts w:hint="default" w:asciiTheme="minorEastAsia" w:hAnsiTheme="minorEastAsia"/>
          <w:color w:val="auto"/>
          <w:sz w:val="24"/>
        </w:rPr>
        <w:t>有57万余篇文献，可在左侧进行二次筛选：举例：选择“学位论文”--点击“执行限定条件”</w:t>
      </w:r>
      <w:r>
        <w:rPr>
          <w:rFonts w:hint="eastAsia" w:asciiTheme="minorEastAsia" w:hAnsiTheme="minorEastAsia"/>
          <w:color w:val="auto"/>
          <w:sz w:val="24"/>
          <w:lang w:eastAsia="zh-CN"/>
        </w:rPr>
        <w:t>；结果导出顺</w:t>
      </w:r>
      <w:r>
        <w:rPr>
          <w:rFonts w:hint="default" w:asciiTheme="minorEastAsia" w:hAnsiTheme="minorEastAsia"/>
          <w:color w:val="auto"/>
          <w:sz w:val="24"/>
        </w:rPr>
        <w:t>序上可以选择“相关度、最新、正序”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3种不同排序方式。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0" w:rightChars="0" w:hanging="120" w:hangingChars="50"/>
        <w:jc w:val="left"/>
        <w:textAlignment w:val="auto"/>
        <w:rPr>
          <w:rFonts w:hint="default" w:asciiTheme="minorEastAsia" w:hAnsiTheme="minorEastAsia"/>
          <w:sz w:val="24"/>
        </w:rPr>
      </w:pPr>
      <w:r>
        <w:rPr>
          <w:rFonts w:hint="default" w:asciiTheme="minorEastAsia" w:hAnsiTheme="minorEastAsia"/>
          <w:sz w:val="24"/>
        </w:rPr>
        <w:drawing>
          <wp:inline distT="0" distB="0" distL="114300" distR="114300">
            <wp:extent cx="4900295" cy="2989580"/>
            <wp:effectExtent l="0" t="0" r="14605" b="1270"/>
            <wp:docPr id="3" name="图片 3" descr="D844D22B-3D6F-4450-8C9F-D0222B7A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44D22B-3D6F-4450-8C9F-D0222B7A09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/>
          <w:sz w:val="24"/>
        </w:rPr>
        <w:t xml:space="preserve"> 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9" w:leftChars="114" w:right="0" w:rightChars="0" w:firstLine="480" w:firstLineChars="200"/>
        <w:jc w:val="left"/>
        <w:textAlignment w:val="auto"/>
        <w:rPr>
          <w:rFonts w:hint="eastAsia" w:asciiTheme="minorEastAsia" w:hAnsiTheme="minorEastAsia"/>
          <w:sz w:val="24"/>
          <w:lang w:eastAsia="zh-CN"/>
        </w:rPr>
      </w:pPr>
      <w:r>
        <w:rPr>
          <w:rFonts w:hint="default" w:asciiTheme="minorEastAsia" w:hAnsiTheme="minorEastAsia"/>
          <w:sz w:val="24"/>
        </w:rPr>
        <w:t>读者选择一篇文献后，可以在文献下</w:t>
      </w:r>
      <w:r>
        <w:rPr>
          <w:rFonts w:hint="eastAsia" w:asciiTheme="minorEastAsia" w:hAnsiTheme="minorEastAsia"/>
          <w:sz w:val="24"/>
          <w:lang w:val="en-US" w:eastAsia="zh-CN"/>
        </w:rPr>
        <w:t>面</w:t>
      </w:r>
      <w:r>
        <w:rPr>
          <w:rFonts w:hint="default" w:asciiTheme="minorEastAsia" w:hAnsiTheme="minorEastAsia"/>
          <w:sz w:val="24"/>
        </w:rPr>
        <w:t>的相关来源查看全文，如下图：可以点击维普期刊或万方中文期刊查看。也可以点击右侧的“收藏”按钮，把此文献收藏在个人收藏中心。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 w:asciiTheme="minorEastAsia" w:hAnsiTheme="minorEastAsia"/>
          <w:sz w:val="24"/>
          <w:lang w:eastAsia="zh-CN"/>
        </w:rPr>
      </w:pPr>
      <w:r>
        <w:rPr>
          <w:rFonts w:hint="eastAsia" w:asciiTheme="minorEastAsia" w:hAnsiTheme="minorEastAsia"/>
          <w:sz w:val="24"/>
          <w:lang w:eastAsia="zh-CN"/>
        </w:rPr>
        <w:drawing>
          <wp:inline distT="0" distB="0" distL="114300" distR="114300">
            <wp:extent cx="5262245" cy="3660775"/>
            <wp:effectExtent l="0" t="0" r="20955" b="22225"/>
            <wp:docPr id="4" name="图片 4" descr="C6D5C657-97F8-4128-B459-95E73F5E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D5C657-97F8-4128-B459-95E73F5E08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 w:asciiTheme="minorEastAsia" w:hAnsiTheme="minorEastAsia"/>
          <w:sz w:val="24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left"/>
        <w:textAlignment w:val="auto"/>
        <w:rPr>
          <w:rFonts w:hint="default" w:asciiTheme="minorEastAsia" w:hAnsiTheme="minorEastAsia"/>
          <w:color w:val="auto"/>
          <w:sz w:val="24"/>
        </w:rPr>
      </w:pPr>
      <w:r>
        <w:rPr>
          <w:rFonts w:hint="default" w:asciiTheme="minorEastAsia" w:hAnsiTheme="minorEastAsia"/>
          <w:color w:val="auto"/>
          <w:sz w:val="24"/>
        </w:rPr>
        <w:t>读者</w:t>
      </w:r>
      <w:r>
        <w:rPr>
          <w:rFonts w:hint="eastAsia" w:asciiTheme="minorEastAsia" w:hAnsiTheme="minorEastAsia"/>
          <w:color w:val="auto"/>
          <w:sz w:val="24"/>
          <w:lang w:eastAsia="zh-CN"/>
        </w:rPr>
        <w:t>还</w:t>
      </w:r>
      <w:r>
        <w:rPr>
          <w:rFonts w:hint="default" w:asciiTheme="minorEastAsia" w:hAnsiTheme="minorEastAsia"/>
          <w:color w:val="auto"/>
          <w:sz w:val="24"/>
        </w:rPr>
        <w:t>可以通过点击“文献传递”，然后在“接收邮箱”栏输入邮箱号，来获取此文献，如下图：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 w:asciiTheme="minorEastAsia" w:hAnsiTheme="minorEastAsia"/>
          <w:sz w:val="24"/>
          <w:lang w:eastAsia="zh-CN"/>
        </w:rPr>
      </w:pPr>
      <w:r>
        <w:rPr>
          <w:rFonts w:hint="eastAsia" w:asciiTheme="minorEastAsia" w:hAnsiTheme="minorEastAsia"/>
          <w:sz w:val="24"/>
          <w:lang w:eastAsia="zh-CN"/>
        </w:rPr>
        <w:drawing>
          <wp:inline distT="0" distB="0" distL="114300" distR="114300">
            <wp:extent cx="5268595" cy="2862580"/>
            <wp:effectExtent l="0" t="0" r="14605" b="7620"/>
            <wp:docPr id="7" name="图片 7" descr="屏幕快照 2020-09-22 上午10.42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快照 2020-09-22 上午10.42.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 w:asciiTheme="minorEastAsia" w:hAnsiTheme="minorEastAsia"/>
          <w:sz w:val="24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 w:asciiTheme="minorEastAsia" w:hAnsiTheme="minorEastAsia"/>
          <w:sz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default" w:asciiTheme="minorEastAsia" w:hAnsiTheme="minorEastAsia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zODY1NzBiZmMwM2RiN2VjYzU0NTc4N2YxOGEwYzYifQ=="/>
  </w:docVars>
  <w:rsids>
    <w:rsidRoot w:val="00A478EA"/>
    <w:rsid w:val="00151A7F"/>
    <w:rsid w:val="004C6487"/>
    <w:rsid w:val="00503A34"/>
    <w:rsid w:val="008D1469"/>
    <w:rsid w:val="009448C7"/>
    <w:rsid w:val="00A478EA"/>
    <w:rsid w:val="00FE3DBA"/>
    <w:rsid w:val="06411B4C"/>
    <w:rsid w:val="066A1AEF"/>
    <w:rsid w:val="09B13866"/>
    <w:rsid w:val="0A461488"/>
    <w:rsid w:val="0A7B4003"/>
    <w:rsid w:val="0FFA00C0"/>
    <w:rsid w:val="12D544CC"/>
    <w:rsid w:val="165F71C9"/>
    <w:rsid w:val="17487963"/>
    <w:rsid w:val="17FF5729"/>
    <w:rsid w:val="219A1339"/>
    <w:rsid w:val="23337719"/>
    <w:rsid w:val="255A0002"/>
    <w:rsid w:val="27035654"/>
    <w:rsid w:val="2B860C63"/>
    <w:rsid w:val="2ED71AA9"/>
    <w:rsid w:val="2F383BC4"/>
    <w:rsid w:val="2F76515D"/>
    <w:rsid w:val="30F45179"/>
    <w:rsid w:val="31C97836"/>
    <w:rsid w:val="33142C23"/>
    <w:rsid w:val="344C1117"/>
    <w:rsid w:val="368E4F3A"/>
    <w:rsid w:val="38AF1198"/>
    <w:rsid w:val="38C56C0D"/>
    <w:rsid w:val="3B4C7172"/>
    <w:rsid w:val="3FA94B93"/>
    <w:rsid w:val="3FFD5A8E"/>
    <w:rsid w:val="41FA5322"/>
    <w:rsid w:val="4AA20B5D"/>
    <w:rsid w:val="4F48052F"/>
    <w:rsid w:val="52D95337"/>
    <w:rsid w:val="539B083F"/>
    <w:rsid w:val="54E10F57"/>
    <w:rsid w:val="58081867"/>
    <w:rsid w:val="5BEB2ADA"/>
    <w:rsid w:val="5EBD78BB"/>
    <w:rsid w:val="5FB94527"/>
    <w:rsid w:val="5FEF995E"/>
    <w:rsid w:val="632736BE"/>
    <w:rsid w:val="6371657A"/>
    <w:rsid w:val="6393508F"/>
    <w:rsid w:val="64D92F75"/>
    <w:rsid w:val="65314B5F"/>
    <w:rsid w:val="66632867"/>
    <w:rsid w:val="6C4D649B"/>
    <w:rsid w:val="6CED3A62"/>
    <w:rsid w:val="73FF1384"/>
    <w:rsid w:val="778E7721"/>
    <w:rsid w:val="781E5417"/>
    <w:rsid w:val="7A3E4F03"/>
    <w:rsid w:val="7A3E6D43"/>
    <w:rsid w:val="7B193B8C"/>
    <w:rsid w:val="7D3E7918"/>
    <w:rsid w:val="7DFF35F5"/>
    <w:rsid w:val="CFF54400"/>
    <w:rsid w:val="ED7D6AB8"/>
    <w:rsid w:val="EDFB591A"/>
    <w:rsid w:val="F5BF4453"/>
    <w:rsid w:val="FFCEACE5"/>
    <w:rsid w:val="FFEF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Hyperlink"/>
    <w:basedOn w:val="4"/>
    <w:unhideWhenUsed/>
    <w:qFormat/>
    <w:uiPriority w:val="99"/>
    <w:rPr>
      <w:rFonts w:ascii="Calibri" w:hAnsi="Calibri" w:eastAsia="宋体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858</Words>
  <Characters>935</Characters>
  <Lines>3</Lines>
  <Paragraphs>1</Paragraphs>
  <TotalTime>28</TotalTime>
  <ScaleCrop>false</ScaleCrop>
  <LinksUpToDate>false</LinksUpToDate>
  <CharactersWithSpaces>939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2020-05-02T16:57:00Z</dcterms:created>
  <dc:creator>weiming</dc:creator>
  <cp:lastModifiedBy>Administrator</cp:lastModifiedBy>
  <dcterms:modified xsi:type="dcterms:W3CDTF">2023-10-08T00:58:34Z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7612E74A3518480A888FEDD0515A7404</vt:lpwstr>
  </property>
</Properties>
</file>