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FBD925" w14:textId="77777777" w:rsidR="00547B5E" w:rsidRPr="00547B5E" w:rsidRDefault="00547B5E" w:rsidP="00547B5E">
      <w:pPr>
        <w:rPr>
          <w:b/>
          <w:bCs/>
        </w:rPr>
      </w:pPr>
      <w:r w:rsidRPr="00547B5E">
        <w:rPr>
          <w:rFonts w:hint="eastAsia"/>
          <w:b/>
          <w:bCs/>
        </w:rPr>
        <w:t>河北文艺评论创</w:t>
      </w:r>
      <w:proofErr w:type="gramStart"/>
      <w:r w:rsidRPr="00547B5E">
        <w:rPr>
          <w:rFonts w:hint="eastAsia"/>
          <w:b/>
          <w:bCs/>
        </w:rPr>
        <w:t>研</w:t>
      </w:r>
      <w:proofErr w:type="gramEnd"/>
      <w:r w:rsidRPr="00547B5E">
        <w:rPr>
          <w:rFonts w:hint="eastAsia"/>
          <w:b/>
          <w:bCs/>
        </w:rPr>
        <w:t>中心在河北传媒学院正式揭牌成立</w:t>
      </w:r>
    </w:p>
    <w:p w14:paraId="08C65003" w14:textId="77777777" w:rsidR="00547B5E" w:rsidRPr="00547B5E" w:rsidRDefault="00547B5E" w:rsidP="00547B5E">
      <w:pPr>
        <w:rPr>
          <w:rFonts w:hint="eastAsia"/>
        </w:rPr>
      </w:pPr>
      <w:r w:rsidRPr="00547B5E">
        <w:pict w14:anchorId="6BE75CC6">
          <v:rect id="_x0000_i1051" style="width:0;height:.75pt" o:hralign="center" o:hrstd="t" o:hrnoshade="t" o:hr="t" fillcolor="#ccc" stroked="f"/>
        </w:pict>
      </w:r>
    </w:p>
    <w:p w14:paraId="3AF84866" w14:textId="77777777" w:rsidR="00547B5E" w:rsidRPr="00547B5E" w:rsidRDefault="00547B5E" w:rsidP="00547B5E">
      <w:pPr>
        <w:rPr>
          <w:rFonts w:hint="eastAsia"/>
        </w:rPr>
      </w:pPr>
      <w:r w:rsidRPr="00547B5E">
        <w:rPr>
          <w:rFonts w:hint="eastAsia"/>
        </w:rPr>
        <w:t>近日，河北文艺评论创</w:t>
      </w:r>
      <w:proofErr w:type="gramStart"/>
      <w:r w:rsidRPr="00547B5E">
        <w:rPr>
          <w:rFonts w:hint="eastAsia"/>
        </w:rPr>
        <w:t>研</w:t>
      </w:r>
      <w:proofErr w:type="gramEnd"/>
      <w:r w:rsidRPr="00547B5E">
        <w:rPr>
          <w:rFonts w:hint="eastAsia"/>
        </w:rPr>
        <w:t>中心在河北传媒学院正式揭牌成立。省文联党组成员、副主席方竹学，河北传媒学院副校长李建平、杜会强，省文艺评论家协会主席邢建昌，省影视家协会艺术委员会主任、河北传媒学院影视评论研究中心主任汪帆等出席活动。</w:t>
      </w:r>
    </w:p>
    <w:p w14:paraId="61FE4B91" w14:textId="3A3346B0" w:rsidR="00547B5E" w:rsidRPr="00547B5E" w:rsidRDefault="00547B5E" w:rsidP="00547B5E">
      <w:pPr>
        <w:rPr>
          <w:rFonts w:hint="eastAsia"/>
        </w:rPr>
      </w:pPr>
      <w:r w:rsidRPr="00547B5E">
        <w:rPr>
          <w:rFonts w:hint="eastAsia"/>
        </w:rPr>
        <w:drawing>
          <wp:inline distT="0" distB="0" distL="0" distR="0" wp14:anchorId="25DF0AB9" wp14:editId="2B676FA8">
            <wp:extent cx="4762500" cy="3173095"/>
            <wp:effectExtent l="0" t="0" r="0" b="0"/>
            <wp:docPr id="1809202972" name="图片 8" descr="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jtopcms_content_image_38448" descr="image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173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A5E3B2" w14:textId="53EE50AC" w:rsidR="00547B5E" w:rsidRPr="00547B5E" w:rsidRDefault="00547B5E" w:rsidP="00547B5E">
      <w:pPr>
        <w:rPr>
          <w:rFonts w:hint="eastAsia"/>
        </w:rPr>
      </w:pPr>
      <w:r w:rsidRPr="00547B5E">
        <w:rPr>
          <w:rFonts w:hint="eastAsia"/>
        </w:rPr>
        <w:lastRenderedPageBreak/>
        <w:drawing>
          <wp:inline distT="0" distB="0" distL="0" distR="0" wp14:anchorId="78AB192B" wp14:editId="0AE37AE5">
            <wp:extent cx="4762500" cy="4419600"/>
            <wp:effectExtent l="0" t="0" r="0" b="0"/>
            <wp:docPr id="686947322" name="图片 7" descr="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jtopcms_content_image_38449" descr="image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441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E1D24B1" w14:textId="77777777" w:rsidR="00547B5E" w:rsidRPr="00547B5E" w:rsidRDefault="00547B5E" w:rsidP="00547B5E">
      <w:pPr>
        <w:rPr>
          <w:rFonts w:hint="eastAsia"/>
        </w:rPr>
      </w:pPr>
      <w:r w:rsidRPr="00547B5E">
        <w:rPr>
          <w:rFonts w:hint="eastAsia"/>
        </w:rPr>
        <w:t>河北传媒学院副校长李建平发表致辞，他表示，河北传媒学院将继续在教学、科研、创作和文化四个方面进行持续性发展，致力于推动文化事业的创新与繁荣。他强调，此次揭牌不仅是一个标志性事件，更是一个思想碰撞与交流的平台。希望通过这个平台，共同探讨和推动河北省乃至全国的文艺评论发展。</w:t>
      </w:r>
    </w:p>
    <w:p w14:paraId="7F156C0B" w14:textId="68AB2487" w:rsidR="00547B5E" w:rsidRPr="00547B5E" w:rsidRDefault="00547B5E" w:rsidP="00547B5E">
      <w:pPr>
        <w:rPr>
          <w:rFonts w:hint="eastAsia"/>
        </w:rPr>
      </w:pPr>
      <w:r w:rsidRPr="00547B5E">
        <w:rPr>
          <w:rFonts w:hint="eastAsia"/>
        </w:rPr>
        <w:lastRenderedPageBreak/>
        <w:drawing>
          <wp:inline distT="0" distB="0" distL="0" distR="0" wp14:anchorId="56F18F24" wp14:editId="765CFEE2">
            <wp:extent cx="4762500" cy="3173095"/>
            <wp:effectExtent l="0" t="0" r="0" b="0"/>
            <wp:docPr id="245154251" name="图片 6" descr="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jtopcms_content_image_38450" descr="image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173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DEE8B7" w14:textId="77777777" w:rsidR="00547B5E" w:rsidRPr="00547B5E" w:rsidRDefault="00547B5E" w:rsidP="00547B5E">
      <w:pPr>
        <w:rPr>
          <w:rFonts w:hint="eastAsia"/>
        </w:rPr>
      </w:pPr>
      <w:r w:rsidRPr="00547B5E">
        <w:rPr>
          <w:rFonts w:hint="eastAsia"/>
        </w:rPr>
        <w:t>河北省文联党组成员、副主席方竹学指出，河北文艺评论创</w:t>
      </w:r>
      <w:proofErr w:type="gramStart"/>
      <w:r w:rsidRPr="00547B5E">
        <w:rPr>
          <w:rFonts w:hint="eastAsia"/>
        </w:rPr>
        <w:t>研</w:t>
      </w:r>
      <w:proofErr w:type="gramEnd"/>
      <w:r w:rsidRPr="00547B5E">
        <w:rPr>
          <w:rFonts w:hint="eastAsia"/>
        </w:rPr>
        <w:t>中心的成立，是对河北文艺评论和创作研究的重要推动，具有深远的意义。他表示，文艺评论不仅是对艺术作品的评析，更是引领社会思想、推动文化进步的重要力量。期待创</w:t>
      </w:r>
      <w:proofErr w:type="gramStart"/>
      <w:r w:rsidRPr="00547B5E">
        <w:rPr>
          <w:rFonts w:hint="eastAsia"/>
        </w:rPr>
        <w:t>研</w:t>
      </w:r>
      <w:proofErr w:type="gramEnd"/>
      <w:r w:rsidRPr="00547B5E">
        <w:rPr>
          <w:rFonts w:hint="eastAsia"/>
        </w:rPr>
        <w:t>中心能够为河北省文艺事业的长远发展提供强有力的智力支持，成为文化评论和学术研究的桥梁和纽带。</w:t>
      </w:r>
    </w:p>
    <w:p w14:paraId="4992A519" w14:textId="286A001E" w:rsidR="00547B5E" w:rsidRPr="00547B5E" w:rsidRDefault="00547B5E" w:rsidP="00547B5E">
      <w:pPr>
        <w:rPr>
          <w:rFonts w:hint="eastAsia"/>
        </w:rPr>
      </w:pPr>
      <w:r w:rsidRPr="00547B5E">
        <w:rPr>
          <w:rFonts w:hint="eastAsia"/>
        </w:rPr>
        <w:lastRenderedPageBreak/>
        <w:drawing>
          <wp:inline distT="0" distB="0" distL="0" distR="0" wp14:anchorId="0C0D301F" wp14:editId="285A39D9">
            <wp:extent cx="4762500" cy="3173095"/>
            <wp:effectExtent l="0" t="0" r="0" b="0"/>
            <wp:docPr id="1291226296" name="图片 5" descr="imag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jtopcms_content_image_38451" descr="image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173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D48A39" w14:textId="77777777" w:rsidR="00547B5E" w:rsidRPr="00547B5E" w:rsidRDefault="00547B5E" w:rsidP="00547B5E">
      <w:pPr>
        <w:rPr>
          <w:rFonts w:hint="eastAsia"/>
        </w:rPr>
      </w:pPr>
      <w:r w:rsidRPr="00547B5E">
        <w:rPr>
          <w:rFonts w:hint="eastAsia"/>
        </w:rPr>
        <w:t>河北文艺评论创</w:t>
      </w:r>
      <w:proofErr w:type="gramStart"/>
      <w:r w:rsidRPr="00547B5E">
        <w:rPr>
          <w:rFonts w:hint="eastAsia"/>
        </w:rPr>
        <w:t>研</w:t>
      </w:r>
      <w:proofErr w:type="gramEnd"/>
      <w:r w:rsidRPr="00547B5E">
        <w:rPr>
          <w:rFonts w:hint="eastAsia"/>
        </w:rPr>
        <w:t>中心的成立，标志着河北传媒学院将在文艺评论研究方面有更进一步拓展，也为全省文艺评论的创新发展提供了新的动能。今后，中心将致力于开展文艺评论研究、文艺创作与实践对接、学术交流与合作等多项工作，力求为河北省文艺界的发展贡献智慧与力量。</w:t>
      </w:r>
    </w:p>
    <w:p w14:paraId="0A7FBD64" w14:textId="77777777" w:rsidR="00617F61" w:rsidRPr="00547B5E" w:rsidRDefault="00617F61">
      <w:pPr>
        <w:rPr>
          <w:rFonts w:hint="eastAsia"/>
        </w:rPr>
      </w:pPr>
    </w:p>
    <w:sectPr w:rsidR="00617F61" w:rsidRPr="00547B5E" w:rsidSect="003E40A5">
      <w:pgSz w:w="16838" w:h="11906" w:orient="landscape" w:code="9"/>
      <w:pgMar w:top="1576" w:right="1440" w:bottom="1463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47B5E"/>
    <w:rsid w:val="003E40A5"/>
    <w:rsid w:val="004A5240"/>
    <w:rsid w:val="00547B5E"/>
    <w:rsid w:val="00617F61"/>
    <w:rsid w:val="00842F24"/>
    <w:rsid w:val="00D627C7"/>
    <w:rsid w:val="00F50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6BF180"/>
  <w15:chartTrackingRefBased/>
  <w15:docId w15:val="{3145B16A-3558-42E6-A90A-56465ADA96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547B5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7B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47B5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47B5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7B5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47B5E"/>
    <w:pPr>
      <w:keepNext/>
      <w:keepLines/>
      <w:spacing w:before="4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47B5E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7B5E"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47B5E"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47B5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47B5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47B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47B5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47B5E"/>
    <w:rPr>
      <w:rFonts w:cstheme="majorBidi"/>
      <w:color w:val="2F5496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547B5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47B5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47B5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47B5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47B5E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47B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47B5E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47B5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47B5E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47B5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47B5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47B5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47B5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47B5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47B5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5571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83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83</Words>
  <Characters>476</Characters>
  <Application>Microsoft Office Word</Application>
  <DocSecurity>0</DocSecurity>
  <Lines>3</Lines>
  <Paragraphs>1</Paragraphs>
  <ScaleCrop>false</ScaleCrop>
  <Company/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文 古</dc:creator>
  <cp:keywords/>
  <dc:description/>
  <cp:lastModifiedBy>文 古</cp:lastModifiedBy>
  <cp:revision>1</cp:revision>
  <dcterms:created xsi:type="dcterms:W3CDTF">2025-06-04T07:19:00Z</dcterms:created>
  <dcterms:modified xsi:type="dcterms:W3CDTF">2025-06-04T07:19:00Z</dcterms:modified>
</cp:coreProperties>
</file>